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0A057C20" w:rsidR="00A23FD0" w:rsidRDefault="00AA7F8D">
      <w:pPr>
        <w:spacing w:after="169" w:line="250" w:lineRule="auto"/>
        <w:ind w:left="10"/>
        <w:jc w:val="both"/>
        <w:rPr>
          <w:rFonts w:ascii="Times New Roman" w:eastAsia="Times New Roman" w:hAnsi="Times New Roman" w:cs="Times New Roman"/>
          <w:sz w:val="24"/>
          <w:szCs w:val="24"/>
        </w:rPr>
      </w:pPr>
      <w:r>
        <w:rPr>
          <w:rFonts w:ascii="Cambria" w:eastAsia="Cambria" w:hAnsi="Cambria" w:cs="Cambria"/>
          <w:b/>
          <w:noProof/>
          <w:sz w:val="26"/>
          <w:szCs w:val="26"/>
        </w:rPr>
        <w:drawing>
          <wp:anchor distT="0" distB="0" distL="114300" distR="114300" simplePos="0" relativeHeight="251658240" behindDoc="1" locked="0" layoutInCell="1" allowOverlap="1" wp14:anchorId="60D929D7" wp14:editId="7AE789A7">
            <wp:simplePos x="0" y="0"/>
            <wp:positionH relativeFrom="page">
              <wp:posOffset>276225</wp:posOffset>
            </wp:positionH>
            <wp:positionV relativeFrom="paragraph">
              <wp:posOffset>0</wp:posOffset>
            </wp:positionV>
            <wp:extent cx="1085850" cy="906780"/>
            <wp:effectExtent l="0" t="0" r="0" b="7620"/>
            <wp:wrapTight wrapText="bothSides">
              <wp:wrapPolygon edited="0">
                <wp:start x="9095" y="0"/>
                <wp:lineTo x="0" y="19513"/>
                <wp:lineTo x="0" y="21328"/>
                <wp:lineTo x="20842" y="21328"/>
                <wp:lineTo x="21221" y="19966"/>
                <wp:lineTo x="11368" y="0"/>
                <wp:lineTo x="9095"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vina-logo_bi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906780"/>
                    </a:xfrm>
                    <a:prstGeom prst="rect">
                      <a:avLst/>
                    </a:prstGeom>
                  </pic:spPr>
                </pic:pic>
              </a:graphicData>
            </a:graphic>
          </wp:anchor>
        </w:drawing>
      </w:r>
      <w:r>
        <w:rPr>
          <w:rFonts w:ascii="Cambria" w:eastAsia="Cambria" w:hAnsi="Cambria" w:cs="Cambria"/>
          <w:b/>
          <w:sz w:val="26"/>
          <w:szCs w:val="26"/>
        </w:rPr>
        <w:t xml:space="preserve">Obchodní </w:t>
      </w:r>
      <w:proofErr w:type="gramStart"/>
      <w:r>
        <w:rPr>
          <w:rFonts w:ascii="Cambria" w:eastAsia="Cambria" w:hAnsi="Cambria" w:cs="Cambria"/>
          <w:b/>
          <w:sz w:val="26"/>
          <w:szCs w:val="26"/>
        </w:rPr>
        <w:t>podmínky - nedílná</w:t>
      </w:r>
      <w:proofErr w:type="gramEnd"/>
      <w:r>
        <w:rPr>
          <w:rFonts w:ascii="Cambria" w:eastAsia="Cambria" w:hAnsi="Cambria" w:cs="Cambria"/>
          <w:b/>
          <w:sz w:val="26"/>
          <w:szCs w:val="26"/>
        </w:rPr>
        <w:t xml:space="preserve"> součást smlouvy o krátkodobém podnájmu nebytových prostor, dostupné na: ww.lavinahranice.cz/</w:t>
      </w:r>
      <w:proofErr w:type="spellStart"/>
      <w:r>
        <w:rPr>
          <w:rFonts w:ascii="Cambria" w:eastAsia="Cambria" w:hAnsi="Cambria" w:cs="Cambria"/>
          <w:b/>
          <w:sz w:val="26"/>
          <w:szCs w:val="26"/>
        </w:rPr>
        <w:t>pronajem</w:t>
      </w:r>
      <w:proofErr w:type="spellEnd"/>
    </w:p>
    <w:p w14:paraId="00000003" w14:textId="77777777" w:rsidR="00A23FD0" w:rsidRDefault="00AA7F8D">
      <w:pPr>
        <w:spacing w:after="111" w:line="259" w:lineRule="auto"/>
        <w:ind w:left="442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w:t>
      </w:r>
    </w:p>
    <w:p w14:paraId="00000004" w14:textId="77777777" w:rsidR="00A23FD0" w:rsidRDefault="00AA7F8D">
      <w:pPr>
        <w:spacing w:after="111" w:line="259" w:lineRule="auto"/>
        <w:ind w:left="233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Nájemné a úhrada nákladů za poskytnuté služby </w:t>
      </w:r>
      <w:bookmarkStart w:id="0" w:name="_GoBack"/>
      <w:bookmarkEnd w:id="0"/>
    </w:p>
    <w:p w14:paraId="00000005" w14:textId="77777777" w:rsidR="00A23FD0" w:rsidRDefault="00AA7F8D">
      <w:pPr>
        <w:spacing w:after="166" w:line="25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Smlouva musí být sjednána minimálně 7 dnů před předáním předmětu nájmu. V opačném případě pronajímatel negarantuje nájemci požadovaný termín.  </w:t>
      </w:r>
    </w:p>
    <w:p w14:paraId="00000006" w14:textId="77777777" w:rsidR="00A23FD0" w:rsidRDefault="00AA7F8D">
      <w:pPr>
        <w:spacing w:after="166" w:line="25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Výše nájemného a ostatních služeb byla sjednána ve výši dle platného Ceníku a Provozního řádu, který je Příloha </w:t>
      </w:r>
      <w:r>
        <w:rPr>
          <w:rFonts w:ascii="Times New Roman" w:eastAsia="Times New Roman" w:hAnsi="Times New Roman" w:cs="Times New Roman"/>
          <w:sz w:val="24"/>
          <w:szCs w:val="24"/>
        </w:rPr>
        <w:t xml:space="preserve">č. 1 k této smlouvě. </w:t>
      </w:r>
    </w:p>
    <w:p w14:paraId="00000007" w14:textId="77777777" w:rsidR="00A23FD0" w:rsidRDefault="00AA7F8D">
      <w:pPr>
        <w:spacing w:after="166" w:line="25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je povinen uhradit tuto částku včetně záloh, v hotovosti nejpozději v den podpisu této smlouvy nebo převodem na účet pronajímatele, označený v záhlaví této smlouvy, a to maximálně do 3 dnů po podpisu této smlouvy. Nezaplacením</w:t>
      </w:r>
      <w:r>
        <w:rPr>
          <w:rFonts w:ascii="Times New Roman" w:eastAsia="Times New Roman" w:hAnsi="Times New Roman" w:cs="Times New Roman"/>
          <w:sz w:val="24"/>
          <w:szCs w:val="24"/>
        </w:rPr>
        <w:t xml:space="preserve"> sjednané částky v řádném termínu, přičemž za směrodatné v případě převodu se považuje připsání částky na účet pronajímatele, se smlouva stává neplatnou.  </w:t>
      </w:r>
    </w:p>
    <w:p w14:paraId="00000008" w14:textId="77777777" w:rsidR="00A23FD0" w:rsidRDefault="00AA7F8D">
      <w:pPr>
        <w:spacing w:after="111" w:line="259" w:lineRule="auto"/>
        <w:ind w:left="442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 </w:t>
      </w:r>
    </w:p>
    <w:p w14:paraId="00000009" w14:textId="77777777" w:rsidR="00A23FD0" w:rsidRDefault="00AA7F8D">
      <w:pPr>
        <w:spacing w:after="111" w:line="259" w:lineRule="auto"/>
        <w:ind w:left="295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Práva a povinnosti smluvních stran </w:t>
      </w:r>
    </w:p>
    <w:p w14:paraId="0000000A" w14:textId="77777777" w:rsidR="00A23FD0" w:rsidRDefault="00AA7F8D">
      <w:pPr>
        <w:spacing w:after="121" w:line="25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se dohodly na tomto bližším vymezení jejich </w:t>
      </w:r>
      <w:r>
        <w:rPr>
          <w:rFonts w:ascii="Times New Roman" w:eastAsia="Times New Roman" w:hAnsi="Times New Roman" w:cs="Times New Roman"/>
          <w:sz w:val="24"/>
          <w:szCs w:val="24"/>
        </w:rPr>
        <w:t xml:space="preserve">smluvních práv a povinností: </w:t>
      </w:r>
    </w:p>
    <w:p w14:paraId="0000000B" w14:textId="77777777" w:rsidR="00A23FD0" w:rsidRDefault="00AA7F8D">
      <w:pPr>
        <w:spacing w:after="111" w:line="259" w:lineRule="auto"/>
        <w:ind w:left="-5"/>
        <w:rPr>
          <w:rFonts w:ascii="Times New Roman" w:eastAsia="Times New Roman" w:hAnsi="Times New Roman" w:cs="Times New Roman"/>
          <w:sz w:val="24"/>
          <w:szCs w:val="24"/>
        </w:rPr>
      </w:pPr>
      <w:r>
        <w:rPr>
          <w:rFonts w:ascii="Times New Roman" w:eastAsia="Times New Roman" w:hAnsi="Times New Roman" w:cs="Times New Roman"/>
          <w:b/>
          <w:sz w:val="24"/>
          <w:szCs w:val="24"/>
        </w:rPr>
        <w:t>Povinnosti pronajímatele</w:t>
      </w:r>
      <w:r>
        <w:rPr>
          <w:rFonts w:ascii="Times New Roman" w:eastAsia="Times New Roman" w:hAnsi="Times New Roman" w:cs="Times New Roman"/>
          <w:sz w:val="24"/>
          <w:szCs w:val="24"/>
        </w:rPr>
        <w:t xml:space="preserve">: </w:t>
      </w:r>
    </w:p>
    <w:p w14:paraId="0000000C" w14:textId="77777777" w:rsidR="00A23FD0" w:rsidRDefault="00AA7F8D">
      <w:pPr>
        <w:numPr>
          <w:ilvl w:val="0"/>
          <w:numId w:val="1"/>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Připravit a předat nájemci pronajímané prostory a vybavení, zajistit dohodnuté služby.                                          </w:t>
      </w:r>
    </w:p>
    <w:p w14:paraId="0000000D" w14:textId="77777777" w:rsidR="00A23FD0" w:rsidRDefault="00AA7F8D">
      <w:pPr>
        <w:numPr>
          <w:ilvl w:val="0"/>
          <w:numId w:val="1"/>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Umožnit nájemci, všem jeho hostům, jeho pořadatelům a jeho účinkujícím</w:t>
      </w:r>
      <w:r>
        <w:rPr>
          <w:rFonts w:ascii="Times New Roman" w:eastAsia="Times New Roman" w:hAnsi="Times New Roman" w:cs="Times New Roman"/>
          <w:sz w:val="24"/>
          <w:szCs w:val="24"/>
        </w:rPr>
        <w:t xml:space="preserve"> vstup do pronajatých prostor ve sjednaných časech uvedených v této smlouvě. </w:t>
      </w:r>
    </w:p>
    <w:p w14:paraId="0000000E" w14:textId="77777777" w:rsidR="00A23FD0" w:rsidRDefault="00AA7F8D">
      <w:pPr>
        <w:numPr>
          <w:ilvl w:val="0"/>
          <w:numId w:val="1"/>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Pronajímatel neodpovídá za vady, o kterých v době uzavření nájemní smlouvy strany nevěděl a které nebrání užívání věci. </w:t>
      </w:r>
    </w:p>
    <w:p w14:paraId="0000000F" w14:textId="77777777" w:rsidR="00A23FD0" w:rsidRDefault="00AA7F8D">
      <w:pPr>
        <w:numPr>
          <w:ilvl w:val="0"/>
          <w:numId w:val="1"/>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ukončení akce převzít zpět od nájemce pronajaté prosto</w:t>
      </w:r>
      <w:r>
        <w:rPr>
          <w:rFonts w:ascii="Times New Roman" w:eastAsia="Times New Roman" w:hAnsi="Times New Roman" w:cs="Times New Roman"/>
          <w:sz w:val="24"/>
          <w:szCs w:val="24"/>
        </w:rPr>
        <w:t xml:space="preserve">ry a vybavení, včetně soupisu a ocenění případných škod. </w:t>
      </w:r>
    </w:p>
    <w:p w14:paraId="00000010" w14:textId="77777777" w:rsidR="00A23FD0" w:rsidRDefault="00AA7F8D">
      <w:pPr>
        <w:numPr>
          <w:ilvl w:val="0"/>
          <w:numId w:val="1"/>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Pronajímatel není odpovědný za dočasné přerušení dodávky elektrické energie, plynu a vody, vzniklé mimo jeho zavinění. </w:t>
      </w:r>
    </w:p>
    <w:p w14:paraId="00000011" w14:textId="77777777" w:rsidR="00A23FD0" w:rsidRDefault="00AA7F8D">
      <w:pPr>
        <w:numPr>
          <w:ilvl w:val="0"/>
          <w:numId w:val="1"/>
        </w:numPr>
        <w:spacing w:after="167"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Pronajímatel nemá právo během nájmu o své vůli pronajatou věc měnit. </w:t>
      </w:r>
    </w:p>
    <w:p w14:paraId="00000012" w14:textId="77777777" w:rsidR="00A23FD0" w:rsidRDefault="00AA7F8D">
      <w:pPr>
        <w:spacing w:after="172" w:line="259" w:lineRule="auto"/>
        <w:ind w:left="-5"/>
        <w:rPr>
          <w:rFonts w:ascii="Times New Roman" w:eastAsia="Times New Roman" w:hAnsi="Times New Roman" w:cs="Times New Roman"/>
          <w:sz w:val="24"/>
          <w:szCs w:val="24"/>
        </w:rPr>
      </w:pPr>
      <w:bookmarkStart w:id="1" w:name="_3znysh7" w:colFirst="0" w:colLast="0"/>
      <w:bookmarkEnd w:id="1"/>
      <w:r>
        <w:rPr>
          <w:rFonts w:ascii="Times New Roman" w:eastAsia="Times New Roman" w:hAnsi="Times New Roman" w:cs="Times New Roman"/>
          <w:b/>
          <w:sz w:val="24"/>
          <w:szCs w:val="24"/>
        </w:rPr>
        <w:t xml:space="preserve">Povinnosti nájemce: </w:t>
      </w:r>
    </w:p>
    <w:p w14:paraId="00000013" w14:textId="77777777" w:rsidR="00A23FD0" w:rsidRDefault="00AA7F8D">
      <w:pPr>
        <w:numPr>
          <w:ilvl w:val="0"/>
          <w:numId w:val="2"/>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Užívat věc jako řádný hospodář k účelu sjednanému, případně obvyklému, a zaplatit nájemné a dohodnuté služby dle této smlouvy. </w:t>
      </w:r>
    </w:p>
    <w:p w14:paraId="00000014" w14:textId="77777777" w:rsidR="00A23FD0" w:rsidRDefault="00AA7F8D">
      <w:pPr>
        <w:numPr>
          <w:ilvl w:val="0"/>
          <w:numId w:val="2"/>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Oznámit pronajímateli, že věc má vadu, kterou je povinen odstranit pronajímatel, a to ihned poté, kdy zjist</w:t>
      </w:r>
      <w:r>
        <w:rPr>
          <w:rFonts w:ascii="Times New Roman" w:eastAsia="Times New Roman" w:hAnsi="Times New Roman" w:cs="Times New Roman"/>
          <w:sz w:val="24"/>
          <w:szCs w:val="24"/>
        </w:rPr>
        <w:t xml:space="preserve">í nebo kdy při pečlivým užívání věci zjistit mohl. </w:t>
      </w:r>
    </w:p>
    <w:p w14:paraId="00000015" w14:textId="77777777" w:rsidR="00A23FD0" w:rsidRDefault="00AA7F8D">
      <w:pPr>
        <w:numPr>
          <w:ilvl w:val="0"/>
          <w:numId w:val="2"/>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Ukáže-li se během nájmu potřeba provést nezbytnou opravu věci, kterou nelze odložit na dobu po skončení nájmu, musí ji nájemce strpět, i když mu provedení opravy způsobí obtíže nebo omezí užívání věci. </w:t>
      </w:r>
    </w:p>
    <w:p w14:paraId="00000016" w14:textId="77777777" w:rsidR="00A23FD0" w:rsidRDefault="00AA7F8D">
      <w:pPr>
        <w:numPr>
          <w:ilvl w:val="0"/>
          <w:numId w:val="2"/>
        </w:numPr>
        <w:spacing w:after="19" w:line="250" w:lineRule="auto"/>
        <w:ind w:hanging="360"/>
        <w:jc w:val="both"/>
        <w:rPr>
          <w:rFonts w:ascii="Times New Roman" w:eastAsia="Times New Roman" w:hAnsi="Times New Roman" w:cs="Times New Roman"/>
          <w:sz w:val="24"/>
          <w:szCs w:val="24"/>
        </w:rPr>
      </w:pPr>
      <w:bookmarkStart w:id="2" w:name="_2et92p0" w:colFirst="0" w:colLast="0"/>
      <w:bookmarkEnd w:id="2"/>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bát na dodržování </w:t>
      </w:r>
      <w:r>
        <w:rPr>
          <w:rFonts w:ascii="Times New Roman" w:eastAsia="Times New Roman" w:hAnsi="Times New Roman" w:cs="Times New Roman"/>
          <w:b/>
          <w:sz w:val="24"/>
          <w:szCs w:val="24"/>
        </w:rPr>
        <w:t>zákazu kouření v celé budově, zákazu podávaní alkoholu dětem a mladistvým, manipulace s otevřeným ohněm, včetně svíček a zábavné pyrotechniky a zákazu přístupu nepovolaných osob do vyhrazených k nájmu prostor. V</w:t>
      </w:r>
      <w:r>
        <w:rPr>
          <w:rFonts w:ascii="Times New Roman" w:eastAsia="Times New Roman" w:hAnsi="Times New Roman" w:cs="Times New Roman"/>
          <w:sz w:val="24"/>
          <w:szCs w:val="24"/>
        </w:rPr>
        <w:t xml:space="preserve"> případě vyvolání požárního</w:t>
      </w:r>
      <w:r>
        <w:rPr>
          <w:rFonts w:ascii="Times New Roman" w:eastAsia="Times New Roman" w:hAnsi="Times New Roman" w:cs="Times New Roman"/>
          <w:sz w:val="24"/>
          <w:szCs w:val="24"/>
        </w:rPr>
        <w:t xml:space="preserve"> poplachu z viny nájemce, nebo jím zvaných osob, účinkujících a personálu, uhradí nájemce veškeré náklady související s výjezdem hasičů a policie a další náklady s tímto spojené. Nájemce dále bere na vědomí, že v </w:t>
      </w:r>
      <w:r>
        <w:rPr>
          <w:rFonts w:ascii="Times New Roman" w:eastAsia="Times New Roman" w:hAnsi="Times New Roman" w:cs="Times New Roman"/>
          <w:sz w:val="24"/>
          <w:szCs w:val="24"/>
        </w:rPr>
        <w:lastRenderedPageBreak/>
        <w:t>případě požárního poplachu musí všichni opu</w:t>
      </w:r>
      <w:r>
        <w:rPr>
          <w:rFonts w:ascii="Times New Roman" w:eastAsia="Times New Roman" w:hAnsi="Times New Roman" w:cs="Times New Roman"/>
          <w:sz w:val="24"/>
          <w:szCs w:val="24"/>
        </w:rPr>
        <w:t xml:space="preserve">stit urychleně objekt bez možnosti odebrat věci z šatny, a tím hrozí přítomným osobám (dle klimatických podmínek) prochlazení nebo promočení.   </w:t>
      </w:r>
    </w:p>
    <w:p w14:paraId="00000017" w14:textId="77777777" w:rsidR="00A23FD0" w:rsidRDefault="00AA7F8D">
      <w:pPr>
        <w:numPr>
          <w:ilvl w:val="0"/>
          <w:numId w:val="2"/>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Umožnit po oznámení pronajímateli kontrolu předmětu nájmu. </w:t>
      </w:r>
    </w:p>
    <w:p w14:paraId="00000018" w14:textId="77777777" w:rsidR="00A23FD0" w:rsidRDefault="00AA7F8D">
      <w:pPr>
        <w:numPr>
          <w:ilvl w:val="0"/>
          <w:numId w:val="2"/>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odpovídá za všechny škody, které způsobí na</w:t>
      </w:r>
      <w:r>
        <w:rPr>
          <w:rFonts w:ascii="Times New Roman" w:eastAsia="Times New Roman" w:hAnsi="Times New Roman" w:cs="Times New Roman"/>
          <w:sz w:val="24"/>
          <w:szCs w:val="24"/>
        </w:rPr>
        <w:t xml:space="preserve"> předmětu nájmu včetně škod, které způsobí jiné osoby. Takové škody je nájemce povinen na svůj náklad napravit formou uvedení do původního stavu, pokud nebude písemně dohodnuto jinak. Pokud taková náprava nebude nájemcem provedena do 7 dnů, je nájemce povi</w:t>
      </w:r>
      <w:r>
        <w:rPr>
          <w:rFonts w:ascii="Times New Roman" w:eastAsia="Times New Roman" w:hAnsi="Times New Roman" w:cs="Times New Roman"/>
          <w:sz w:val="24"/>
          <w:szCs w:val="24"/>
        </w:rPr>
        <w:t>nen pronajímateli uhradit částku odpovídající ceně poškozené věci, případně ceny opravy škody do 14 dnů od výzvy pronajímatele.</w:t>
      </w:r>
    </w:p>
    <w:p w14:paraId="00000019" w14:textId="77777777" w:rsidR="00A23FD0" w:rsidRDefault="00AA7F8D">
      <w:pPr>
        <w:numPr>
          <w:ilvl w:val="0"/>
          <w:numId w:val="2"/>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je povinen po akci odvézt zbylý materiál a zlikvidovat odpad vytvořený během akce, pokud tato služba nebyla předmětem ná</w:t>
      </w:r>
      <w:r>
        <w:rPr>
          <w:rFonts w:ascii="Times New Roman" w:eastAsia="Times New Roman" w:hAnsi="Times New Roman" w:cs="Times New Roman"/>
          <w:sz w:val="24"/>
          <w:szCs w:val="24"/>
        </w:rPr>
        <w:t xml:space="preserve">jmu. V opačném případě bude nájemci doúčtován úklid dle platného ceníku. </w:t>
      </w:r>
    </w:p>
    <w:p w14:paraId="0000001A" w14:textId="77777777" w:rsidR="00A23FD0" w:rsidRDefault="00AA7F8D">
      <w:pPr>
        <w:numPr>
          <w:ilvl w:val="0"/>
          <w:numId w:val="2"/>
        </w:numPr>
        <w:spacing w:after="19"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je povinen pronajímané prostory a vybavení odevzdat čisté, vrátit vybavení na místo k tomu určené, pokud si tuto službu neobjednal. V opačném případě bude nájemci doúčtován ú</w:t>
      </w:r>
      <w:r>
        <w:rPr>
          <w:rFonts w:ascii="Times New Roman" w:eastAsia="Times New Roman" w:hAnsi="Times New Roman" w:cs="Times New Roman"/>
          <w:sz w:val="24"/>
          <w:szCs w:val="24"/>
        </w:rPr>
        <w:t xml:space="preserve">klid dle platného ceníku. </w:t>
      </w:r>
    </w:p>
    <w:p w14:paraId="0000001B" w14:textId="77777777" w:rsidR="00A23FD0" w:rsidRDefault="00AA7F8D">
      <w:pPr>
        <w:numPr>
          <w:ilvl w:val="0"/>
          <w:numId w:val="2"/>
        </w:numPr>
        <w:spacing w:after="166" w:line="25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Nájemce plně zodpovídá za bezpečnost všech osob dle bodu d) po celou dobu pronájmu. </w:t>
      </w:r>
    </w:p>
    <w:p w14:paraId="0000001C" w14:textId="77777777" w:rsidR="00A23FD0" w:rsidRDefault="00AA7F8D">
      <w:pPr>
        <w:spacing w:after="203" w:line="25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Nájemce je oprávněn: </w:t>
      </w:r>
    </w:p>
    <w:p w14:paraId="0000001D" w14:textId="77777777" w:rsidR="00A23FD0" w:rsidRDefault="00AA7F8D">
      <w:pPr>
        <w:spacing w:after="19"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Oznámí-li nájemce řádně a včas pronajímateli vadu věci, kterou je povinen odstranit pronajímatel a ten tak neučiní bez zby</w:t>
      </w:r>
      <w:r>
        <w:rPr>
          <w:rFonts w:ascii="Times New Roman" w:eastAsia="Times New Roman" w:hAnsi="Times New Roman" w:cs="Times New Roman"/>
          <w:sz w:val="24"/>
          <w:szCs w:val="24"/>
        </w:rPr>
        <w:t xml:space="preserve">tečného odkladu, takže nájemce může věc užívat jen s obtížemi, má nájemce právo na přiměřenou slevu z nájemního. V případě, že vada bude zásadním způsobem ztěžovat užívání nebo ho znemožní zcela, má nájemce právo na prominutí nájemného. </w:t>
      </w:r>
    </w:p>
    <w:p w14:paraId="0000001E" w14:textId="77777777" w:rsidR="00A23FD0" w:rsidRDefault="00A23FD0">
      <w:pPr>
        <w:spacing w:after="19" w:line="250" w:lineRule="auto"/>
        <w:ind w:left="705"/>
        <w:jc w:val="both"/>
        <w:rPr>
          <w:rFonts w:ascii="Times New Roman" w:eastAsia="Times New Roman" w:hAnsi="Times New Roman" w:cs="Times New Roman"/>
          <w:sz w:val="24"/>
          <w:szCs w:val="24"/>
        </w:rPr>
      </w:pPr>
    </w:p>
    <w:p w14:paraId="0000001F" w14:textId="77777777" w:rsidR="00A23FD0" w:rsidRDefault="00AA7F8D">
      <w:pPr>
        <w:spacing w:after="111" w:line="259" w:lineRule="auto"/>
        <w:ind w:left="728"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III. </w:t>
      </w:r>
    </w:p>
    <w:p w14:paraId="00000020" w14:textId="77777777" w:rsidR="00A23FD0" w:rsidRDefault="00AA7F8D">
      <w:pPr>
        <w:spacing w:after="111" w:line="259" w:lineRule="auto"/>
        <w:ind w:left="728" w:right="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Podnájem </w:t>
      </w:r>
    </w:p>
    <w:p w14:paraId="00000021" w14:textId="25757041" w:rsidR="00A23FD0" w:rsidRDefault="00AA7F8D">
      <w:pPr>
        <w:spacing w:after="248"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nemůže zřídit třetí osobě k věci užívací právo. Pokud tuto povinnost poruší, bude to považováno za hrubé porušení nájemcových povinností způsobujících pronajímateli vážnější újmu. V tomto případě je pronajímatel oprávněn účtovat smluvní pokutu ve v</w:t>
      </w:r>
      <w:r>
        <w:rPr>
          <w:rFonts w:ascii="Times New Roman" w:eastAsia="Times New Roman" w:hAnsi="Times New Roman" w:cs="Times New Roman"/>
          <w:sz w:val="24"/>
          <w:szCs w:val="24"/>
        </w:rPr>
        <w:t>ýši 2.000 Kč, která je vybíraná předem jako záloha. Za porušení povinností uvedených v bodu II těchto obchodních podmínek je nájemce povinen uhradit pronajímateli způsobenou škodu na zařízení a příslušenství, pověsti a dobrém jménu pronajímatele, zároveň s</w:t>
      </w:r>
      <w:r>
        <w:rPr>
          <w:rFonts w:ascii="Times New Roman" w:eastAsia="Times New Roman" w:hAnsi="Times New Roman" w:cs="Times New Roman"/>
          <w:sz w:val="24"/>
          <w:szCs w:val="24"/>
        </w:rPr>
        <w:t xml:space="preserve">ouhlasí, že tato škoda bude uhrazena započtením složené kauce a částka nad tuto kauci bude uhrazena do 14 dnů po výzvě nájemce provedené SMS zprávou. Za porušení podmínek v bodu II obchodních podmínek, části povinnosti nájemce, bodu d) je nájemce oprávněn </w:t>
      </w:r>
      <w:r>
        <w:rPr>
          <w:rFonts w:ascii="Times New Roman" w:eastAsia="Times New Roman" w:hAnsi="Times New Roman" w:cs="Times New Roman"/>
          <w:sz w:val="24"/>
          <w:szCs w:val="24"/>
        </w:rPr>
        <w:t>si účtovat pokutu ve výši 2000,- Kč</w:t>
      </w:r>
      <w:r>
        <w:rPr>
          <w:rFonts w:ascii="Times New Roman" w:eastAsia="Times New Roman" w:hAnsi="Times New Roman" w:cs="Times New Roman"/>
          <w:sz w:val="24"/>
          <w:szCs w:val="24"/>
        </w:rPr>
        <w:t xml:space="preserve">.  </w:t>
      </w:r>
    </w:p>
    <w:p w14:paraId="00000022" w14:textId="77777777" w:rsidR="00A23FD0" w:rsidRDefault="00AA7F8D">
      <w:pPr>
        <w:spacing w:after="111" w:line="259" w:lineRule="auto"/>
        <w:ind w:left="72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IV. </w:t>
      </w:r>
    </w:p>
    <w:p w14:paraId="00000023" w14:textId="77777777" w:rsidR="00A23FD0" w:rsidRDefault="00AA7F8D">
      <w:pPr>
        <w:spacing w:after="146" w:line="259" w:lineRule="auto"/>
        <w:ind w:left="728"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Skončení nájmu </w:t>
      </w:r>
    </w:p>
    <w:p w14:paraId="00000024" w14:textId="77777777" w:rsidR="00A23FD0" w:rsidRDefault="00AA7F8D">
      <w:pPr>
        <w:spacing w:after="42"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Nájemce je povinen odevzdat předmět nájmu pronajímateli v den a hodinu, kdy nájem končí. Předmět nájmu je odevzdán, obdrží-li pronajímatel klíče nebo jsou dle dohody vráceny na dohodnuté místo – do trezoru a jinak mu nic nebrání v přístupu do předmětu nájm</w:t>
      </w:r>
      <w:r>
        <w:rPr>
          <w:rFonts w:ascii="Times New Roman" w:eastAsia="Times New Roman" w:hAnsi="Times New Roman" w:cs="Times New Roman"/>
          <w:sz w:val="24"/>
          <w:szCs w:val="24"/>
        </w:rPr>
        <w:t xml:space="preserve">u a v jeho užívání. Změnu času uvedeného v této smlouvě je možno sjednat pouze po souhlasu hospodáře objektu. </w:t>
      </w:r>
    </w:p>
    <w:p w14:paraId="00000025" w14:textId="77777777" w:rsidR="00A23FD0" w:rsidRDefault="00A23FD0">
      <w:pPr>
        <w:spacing w:after="19" w:line="250" w:lineRule="auto"/>
        <w:jc w:val="both"/>
        <w:rPr>
          <w:rFonts w:ascii="Times New Roman" w:eastAsia="Times New Roman" w:hAnsi="Times New Roman" w:cs="Times New Roman"/>
          <w:sz w:val="24"/>
          <w:szCs w:val="24"/>
        </w:rPr>
      </w:pPr>
    </w:p>
    <w:p w14:paraId="00000026" w14:textId="77777777" w:rsidR="00A23FD0" w:rsidRDefault="00AA7F8D">
      <w:pPr>
        <w:spacing w:after="19" w:line="25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Nájemce je povinen odevzdat předmět nájmu ve stavu, v jakém jej převzal, nehledě na běžné opotřebení při běžném užívání. V případě nedodržení to</w:t>
      </w:r>
      <w:r>
        <w:rPr>
          <w:rFonts w:ascii="Times New Roman" w:eastAsia="Times New Roman" w:hAnsi="Times New Roman" w:cs="Times New Roman"/>
          <w:sz w:val="24"/>
          <w:szCs w:val="24"/>
        </w:rPr>
        <w:t xml:space="preserve">hoto článku bude pronajímatel účtovat služby spojené s uvedením do původního stavu uvedené v ceníku. Tyto je nájemce povinen uhradit v den předání předmětu nájmu. </w:t>
      </w:r>
    </w:p>
    <w:p w14:paraId="00000027" w14:textId="77777777" w:rsidR="00A23FD0" w:rsidRDefault="00A23FD0">
      <w:pPr>
        <w:spacing w:after="112" w:line="259" w:lineRule="auto"/>
        <w:jc w:val="both"/>
        <w:rPr>
          <w:rFonts w:ascii="Times New Roman" w:eastAsia="Times New Roman" w:hAnsi="Times New Roman" w:cs="Times New Roman"/>
          <w:sz w:val="24"/>
          <w:szCs w:val="24"/>
        </w:rPr>
      </w:pPr>
    </w:p>
    <w:p w14:paraId="00000028" w14:textId="77777777" w:rsidR="00A23FD0" w:rsidRDefault="00AA7F8D">
      <w:pPr>
        <w:spacing w:after="111" w:line="259" w:lineRule="auto"/>
        <w:ind w:left="728"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 </w:t>
      </w:r>
    </w:p>
    <w:p w14:paraId="00000029" w14:textId="77777777" w:rsidR="00A23FD0" w:rsidRDefault="00AA7F8D">
      <w:pPr>
        <w:spacing w:after="111" w:line="259" w:lineRule="auto"/>
        <w:ind w:left="728" w:right="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Závěrečná ustanovení </w:t>
      </w:r>
    </w:p>
    <w:p w14:paraId="0000002A" w14:textId="77777777" w:rsidR="00A23FD0" w:rsidRDefault="00AA7F8D">
      <w:pPr>
        <w:spacing w:after="169" w:line="25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ostatním se tyto obchodní podmínky řídí obecně závaznými právní</w:t>
      </w:r>
      <w:r>
        <w:rPr>
          <w:rFonts w:ascii="Times New Roman" w:eastAsia="Times New Roman" w:hAnsi="Times New Roman" w:cs="Times New Roman"/>
          <w:sz w:val="24"/>
          <w:szCs w:val="24"/>
        </w:rPr>
        <w:t>mi předpisy. Jsou nedílnou součástí Smlouvy o krátkodobém podnájmu nebytových prostor.</w:t>
      </w:r>
    </w:p>
    <w:p w14:paraId="0000002B" w14:textId="77777777" w:rsidR="00A23FD0" w:rsidRDefault="00AA7F8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C" w14:textId="77777777" w:rsidR="00A23FD0" w:rsidRDefault="00AA7F8D">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 </w:t>
      </w:r>
    </w:p>
    <w:p w14:paraId="0000002D" w14:textId="77777777" w:rsidR="00A23FD0" w:rsidRDefault="00AA7F8D">
      <w:pPr>
        <w:spacing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Ceník </w:t>
      </w:r>
    </w:p>
    <w:p w14:paraId="0000002E" w14:textId="77777777" w:rsidR="00A23FD0" w:rsidRDefault="00A23FD0">
      <w:pPr>
        <w:spacing w:line="259" w:lineRule="auto"/>
        <w:jc w:val="center"/>
        <w:rPr>
          <w:rFonts w:ascii="Times New Roman" w:eastAsia="Times New Roman" w:hAnsi="Times New Roman" w:cs="Times New Roman"/>
          <w:b/>
          <w:sz w:val="24"/>
          <w:szCs w:val="24"/>
        </w:rPr>
      </w:pPr>
    </w:p>
    <w:p w14:paraId="0000002F" w14:textId="77777777" w:rsidR="00A23FD0" w:rsidRDefault="00AA7F8D">
      <w:pPr>
        <w:spacing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Ceny nájmu: </w:t>
      </w:r>
      <w:r>
        <w:rPr>
          <w:rFonts w:ascii="Times New Roman" w:eastAsia="Times New Roman" w:hAnsi="Times New Roman" w:cs="Times New Roman"/>
          <w:b/>
          <w:sz w:val="24"/>
          <w:szCs w:val="24"/>
          <w:u w:val="single"/>
        </w:rPr>
        <w:t>Při pronájmu vybíráme vždy zálohu ve výši 2000,- Kč</w:t>
      </w:r>
    </w:p>
    <w:p w14:paraId="00000030" w14:textId="77777777" w:rsidR="00A23FD0" w:rsidRDefault="00A23FD0">
      <w:pPr>
        <w:spacing w:line="259" w:lineRule="auto"/>
        <w:rPr>
          <w:rFonts w:ascii="Times New Roman" w:eastAsia="Times New Roman" w:hAnsi="Times New Roman" w:cs="Times New Roman"/>
          <w:b/>
          <w:sz w:val="24"/>
          <w:szCs w:val="24"/>
        </w:rPr>
      </w:pPr>
    </w:p>
    <w:p w14:paraId="00000031" w14:textId="77777777" w:rsidR="00A23FD0" w:rsidRDefault="00AA7F8D">
      <w:pPr>
        <w:spacing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Prosto Laviny (místnost s barem, tzv. “sál” a “</w:t>
      </w:r>
      <w:proofErr w:type="spellStart"/>
      <w:r>
        <w:rPr>
          <w:rFonts w:ascii="Times New Roman" w:eastAsia="Times New Roman" w:hAnsi="Times New Roman" w:cs="Times New Roman"/>
          <w:b/>
          <w:sz w:val="24"/>
          <w:szCs w:val="24"/>
          <w:u w:val="single"/>
        </w:rPr>
        <w:t>chillzóna</w:t>
      </w:r>
      <w:proofErr w:type="spellEnd"/>
      <w:r>
        <w:rPr>
          <w:rFonts w:ascii="Times New Roman" w:eastAsia="Times New Roman" w:hAnsi="Times New Roman" w:cs="Times New Roman"/>
          <w:b/>
          <w:sz w:val="24"/>
          <w:szCs w:val="24"/>
          <w:u w:val="single"/>
        </w:rPr>
        <w:t>”):</w:t>
      </w:r>
    </w:p>
    <w:p w14:paraId="00000032" w14:textId="77777777" w:rsidR="00A23FD0" w:rsidRDefault="00AA7F8D">
      <w:pPr>
        <w:spacing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Prostory Laviny Sál cca 200 </w:t>
      </w:r>
      <w:proofErr w:type="gramStart"/>
      <w:r>
        <w:rPr>
          <w:rFonts w:ascii="Times New Roman" w:eastAsia="Times New Roman" w:hAnsi="Times New Roman" w:cs="Times New Roman"/>
          <w:sz w:val="24"/>
          <w:szCs w:val="24"/>
        </w:rPr>
        <w:t>m2 - počet</w:t>
      </w:r>
      <w:proofErr w:type="gramEnd"/>
      <w:r>
        <w:rPr>
          <w:rFonts w:ascii="Times New Roman" w:eastAsia="Times New Roman" w:hAnsi="Times New Roman" w:cs="Times New Roman"/>
          <w:sz w:val="24"/>
          <w:szCs w:val="24"/>
        </w:rPr>
        <w:t xml:space="preserve"> míst k sezení na židlích v sálu: 50, počet míst na lavicích, křesle a barových židlích - 36. Počet míst k sezení na pohovkách v </w:t>
      </w:r>
      <w:proofErr w:type="spellStart"/>
      <w:r>
        <w:rPr>
          <w:rFonts w:ascii="Times New Roman" w:eastAsia="Times New Roman" w:hAnsi="Times New Roman" w:cs="Times New Roman"/>
          <w:sz w:val="24"/>
          <w:szCs w:val="24"/>
        </w:rPr>
        <w:t>chillzóně</w:t>
      </w:r>
      <w:proofErr w:type="spellEnd"/>
      <w:r>
        <w:rPr>
          <w:rFonts w:ascii="Times New Roman" w:eastAsia="Times New Roman" w:hAnsi="Times New Roman" w:cs="Times New Roman"/>
          <w:sz w:val="24"/>
          <w:szCs w:val="24"/>
        </w:rPr>
        <w:t xml:space="preserve"> - 12.  </w:t>
      </w:r>
    </w:p>
    <w:p w14:paraId="00000033" w14:textId="77777777" w:rsidR="00A23FD0" w:rsidRDefault="00A23FD0">
      <w:pPr>
        <w:spacing w:line="259" w:lineRule="auto"/>
        <w:rPr>
          <w:rFonts w:ascii="Times New Roman" w:eastAsia="Times New Roman" w:hAnsi="Times New Roman" w:cs="Times New Roman"/>
          <w:b/>
          <w:sz w:val="24"/>
          <w:szCs w:val="24"/>
          <w:u w:val="single"/>
        </w:rPr>
      </w:pPr>
    </w:p>
    <w:p w14:paraId="00000034"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Pronájem do 6 hodin … cena 1000,-</w:t>
      </w:r>
    </w:p>
    <w:p w14:paraId="00000035" w14:textId="77777777" w:rsidR="00A23FD0" w:rsidRDefault="00A23FD0">
      <w:pPr>
        <w:spacing w:line="259" w:lineRule="auto"/>
        <w:rPr>
          <w:rFonts w:ascii="Times New Roman" w:eastAsia="Times New Roman" w:hAnsi="Times New Roman" w:cs="Times New Roman"/>
          <w:sz w:val="24"/>
          <w:szCs w:val="24"/>
        </w:rPr>
      </w:pPr>
    </w:p>
    <w:p w14:paraId="00000036"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Pronájem od 6 do 24 hodin … cena 20</w:t>
      </w:r>
      <w:r>
        <w:rPr>
          <w:rFonts w:ascii="Times New Roman" w:eastAsia="Times New Roman" w:hAnsi="Times New Roman" w:cs="Times New Roman"/>
          <w:sz w:val="24"/>
          <w:szCs w:val="24"/>
        </w:rPr>
        <w:t>00,-</w:t>
      </w:r>
    </w:p>
    <w:p w14:paraId="00000037" w14:textId="77777777" w:rsidR="00A23FD0" w:rsidRDefault="00A23FD0">
      <w:pPr>
        <w:spacing w:line="259" w:lineRule="auto"/>
        <w:rPr>
          <w:rFonts w:ascii="Times New Roman" w:eastAsia="Times New Roman" w:hAnsi="Times New Roman" w:cs="Times New Roman"/>
          <w:sz w:val="24"/>
          <w:szCs w:val="24"/>
        </w:rPr>
      </w:pPr>
    </w:p>
    <w:p w14:paraId="00000038"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Pronájem od 24 do 48 hodin … cena 4000,-</w:t>
      </w:r>
    </w:p>
    <w:p w14:paraId="00000039" w14:textId="77777777" w:rsidR="00A23FD0" w:rsidRDefault="00A23FD0">
      <w:pPr>
        <w:spacing w:line="259" w:lineRule="auto"/>
        <w:rPr>
          <w:rFonts w:ascii="Times New Roman" w:eastAsia="Times New Roman" w:hAnsi="Times New Roman" w:cs="Times New Roman"/>
          <w:sz w:val="24"/>
          <w:szCs w:val="24"/>
        </w:rPr>
      </w:pPr>
    </w:p>
    <w:p w14:paraId="0000003A"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Delší pronájem … bude sjednán individuálně, zpravidla 2000,- za den.</w:t>
      </w:r>
    </w:p>
    <w:p w14:paraId="0000003B" w14:textId="77777777" w:rsidR="00A23FD0" w:rsidRDefault="00A23FD0">
      <w:pPr>
        <w:spacing w:line="259" w:lineRule="auto"/>
        <w:rPr>
          <w:rFonts w:ascii="Times New Roman" w:eastAsia="Times New Roman" w:hAnsi="Times New Roman" w:cs="Times New Roman"/>
          <w:sz w:val="24"/>
          <w:szCs w:val="24"/>
        </w:rPr>
      </w:pPr>
    </w:p>
    <w:p w14:paraId="0000003C" w14:textId="77777777" w:rsidR="00A23FD0" w:rsidRDefault="00AA7F8D">
      <w:pPr>
        <w:spacing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Prostor </w:t>
      </w:r>
      <w:proofErr w:type="spellStart"/>
      <w:r>
        <w:rPr>
          <w:rFonts w:ascii="Times New Roman" w:eastAsia="Times New Roman" w:hAnsi="Times New Roman" w:cs="Times New Roman"/>
          <w:b/>
          <w:sz w:val="24"/>
          <w:szCs w:val="24"/>
          <w:u w:val="single"/>
        </w:rPr>
        <w:t>Coworku</w:t>
      </w:r>
      <w:proofErr w:type="spellEnd"/>
      <w:r>
        <w:rPr>
          <w:rFonts w:ascii="Times New Roman" w:eastAsia="Times New Roman" w:hAnsi="Times New Roman" w:cs="Times New Roman"/>
          <w:b/>
          <w:sz w:val="24"/>
          <w:szCs w:val="24"/>
          <w:u w:val="single"/>
        </w:rPr>
        <w:t xml:space="preserve"> (místnost s kulatým stolem)</w:t>
      </w:r>
    </w:p>
    <w:p w14:paraId="0000003D" w14:textId="77777777" w:rsidR="00A23FD0" w:rsidRDefault="00AA7F8D">
      <w:pPr>
        <w:spacing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Prostory </w:t>
      </w:r>
      <w:proofErr w:type="spellStart"/>
      <w:r>
        <w:rPr>
          <w:rFonts w:ascii="Times New Roman" w:eastAsia="Times New Roman" w:hAnsi="Times New Roman" w:cs="Times New Roman"/>
          <w:sz w:val="24"/>
          <w:szCs w:val="24"/>
        </w:rPr>
        <w:t>Coworku</w:t>
      </w:r>
      <w:proofErr w:type="spellEnd"/>
      <w:r>
        <w:rPr>
          <w:rFonts w:ascii="Times New Roman" w:eastAsia="Times New Roman" w:hAnsi="Times New Roman" w:cs="Times New Roman"/>
          <w:sz w:val="24"/>
          <w:szCs w:val="24"/>
        </w:rPr>
        <w:t xml:space="preserve"> pronajímáme jen za účelem pracovních a vzdělávacích setkání, např. pracovní p</w:t>
      </w:r>
      <w:r>
        <w:rPr>
          <w:rFonts w:ascii="Times New Roman" w:eastAsia="Times New Roman" w:hAnsi="Times New Roman" w:cs="Times New Roman"/>
          <w:sz w:val="24"/>
          <w:szCs w:val="24"/>
        </w:rPr>
        <w:t>orada, školení zaměstnanců atp. Kapacita je 12 lidí, maximální kapacita 20 lidí.</w:t>
      </w:r>
    </w:p>
    <w:p w14:paraId="0000003E" w14:textId="77777777" w:rsidR="00A23FD0" w:rsidRDefault="00A23FD0">
      <w:pPr>
        <w:spacing w:line="259" w:lineRule="auto"/>
        <w:rPr>
          <w:rFonts w:ascii="Times New Roman" w:eastAsia="Times New Roman" w:hAnsi="Times New Roman" w:cs="Times New Roman"/>
          <w:sz w:val="24"/>
          <w:szCs w:val="24"/>
        </w:rPr>
      </w:pPr>
    </w:p>
    <w:p w14:paraId="0000003F"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Pronájem do 3 hodin … cena 750,-</w:t>
      </w:r>
    </w:p>
    <w:p w14:paraId="00000040" w14:textId="77777777" w:rsidR="00A23FD0" w:rsidRDefault="00A23FD0">
      <w:pPr>
        <w:spacing w:line="259" w:lineRule="auto"/>
        <w:rPr>
          <w:rFonts w:ascii="Times New Roman" w:eastAsia="Times New Roman" w:hAnsi="Times New Roman" w:cs="Times New Roman"/>
          <w:sz w:val="24"/>
          <w:szCs w:val="24"/>
        </w:rPr>
      </w:pPr>
    </w:p>
    <w:p w14:paraId="00000041"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Pronájem nad 3 hodiny … cena 750,- + 200,- za hodinu nad 3 hodiny</w:t>
      </w:r>
    </w:p>
    <w:p w14:paraId="00000042" w14:textId="77777777" w:rsidR="00A23FD0" w:rsidRDefault="00A23FD0">
      <w:pPr>
        <w:spacing w:line="259" w:lineRule="auto"/>
        <w:rPr>
          <w:rFonts w:ascii="Times New Roman" w:eastAsia="Times New Roman" w:hAnsi="Times New Roman" w:cs="Times New Roman"/>
          <w:sz w:val="24"/>
          <w:szCs w:val="24"/>
        </w:rPr>
      </w:pPr>
    </w:p>
    <w:p w14:paraId="00000043" w14:textId="28EE87F3"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Úklid: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Pokud si u nás objednáte úklid po akci, znamená to, že za vás vys</w:t>
      </w:r>
      <w:r>
        <w:rPr>
          <w:rFonts w:ascii="Times New Roman" w:eastAsia="Times New Roman" w:hAnsi="Times New Roman" w:cs="Times New Roman"/>
          <w:sz w:val="24"/>
          <w:szCs w:val="24"/>
        </w:rPr>
        <w:t>ajeme koberce, setřeme podlah</w:t>
      </w:r>
      <w:r>
        <w:rPr>
          <w:rFonts w:ascii="Times New Roman" w:eastAsia="Times New Roman" w:hAnsi="Times New Roman" w:cs="Times New Roman"/>
          <w:sz w:val="24"/>
          <w:szCs w:val="24"/>
        </w:rPr>
        <w:t>y a bar, vyneseme koše a vytřeme na záchodech. To znamená, že vy po sobě uklidíte všechny odpadky do koše, umyjete nádobí na baru, co jste použili a vrátí</w:t>
      </w:r>
      <w:r>
        <w:rPr>
          <w:rFonts w:ascii="Times New Roman" w:eastAsia="Times New Roman" w:hAnsi="Times New Roman" w:cs="Times New Roman"/>
          <w:sz w:val="24"/>
          <w:szCs w:val="24"/>
        </w:rPr>
        <w:t xml:space="preserve">te židle a stoly, gauče na své místo. Pokud si úklid nesjednáte, znamená </w:t>
      </w:r>
      <w:r>
        <w:rPr>
          <w:rFonts w:ascii="Times New Roman" w:eastAsia="Times New Roman" w:hAnsi="Times New Roman" w:cs="Times New Roman"/>
          <w:sz w:val="24"/>
          <w:szCs w:val="24"/>
        </w:rPr>
        <w:t>to, že si po sobě uklidíte i plochy podlahy a koberců. Úklidové prostředky a vysavač jsou v Lavině k dispozici.</w:t>
      </w:r>
    </w:p>
    <w:p w14:paraId="00000044" w14:textId="3D8E647B" w:rsidR="00A23FD0" w:rsidRDefault="00AA7F8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sjednaného ú</w:t>
      </w:r>
      <w:r>
        <w:rPr>
          <w:rFonts w:ascii="Times New Roman" w:eastAsia="Times New Roman" w:hAnsi="Times New Roman" w:cs="Times New Roman"/>
          <w:b/>
          <w:sz w:val="24"/>
          <w:szCs w:val="24"/>
        </w:rPr>
        <w:t>klidu … 500,- Kč.</w:t>
      </w:r>
    </w:p>
    <w:p w14:paraId="00000045" w14:textId="77777777" w:rsidR="00A23FD0" w:rsidRDefault="00AA7F8D">
      <w:pPr>
        <w:widowControl w:val="0"/>
        <w:spacing w:after="1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VII. </w:t>
      </w:r>
    </w:p>
    <w:p w14:paraId="00000046" w14:textId="77777777" w:rsidR="00A23FD0" w:rsidRDefault="00AA7F8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Provozní řád</w:t>
      </w:r>
    </w:p>
    <w:p w14:paraId="00000047" w14:textId="77777777" w:rsidR="00A23FD0" w:rsidRDefault="00A23FD0">
      <w:pPr>
        <w:spacing w:line="259" w:lineRule="auto"/>
        <w:rPr>
          <w:rFonts w:ascii="Times New Roman" w:eastAsia="Times New Roman" w:hAnsi="Times New Roman" w:cs="Times New Roman"/>
          <w:b/>
          <w:sz w:val="24"/>
          <w:szCs w:val="24"/>
        </w:rPr>
      </w:pPr>
    </w:p>
    <w:p w14:paraId="00000048" w14:textId="77777777" w:rsidR="00A23FD0" w:rsidRDefault="00AA7F8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Úvod: </w:t>
      </w:r>
      <w:r>
        <w:rPr>
          <w:rFonts w:ascii="Times New Roman" w:eastAsia="Times New Roman" w:hAnsi="Times New Roman" w:cs="Times New Roman"/>
          <w:b/>
          <w:sz w:val="24"/>
          <w:szCs w:val="24"/>
        </w:rPr>
        <w:t>V prostorech na adrese Radniční 68, 75301 Hranice, v druhém (2.) nadzemním podlaží budovy, provozuje organizace LAVINA z. s. volnočasový klub, dále prostory mohou sloužit pro pořádání akcí typu: společenská akce, schůze, svatba, oslava narozenin, silvestr,</w:t>
      </w:r>
      <w:r>
        <w:rPr>
          <w:rFonts w:ascii="Times New Roman" w:eastAsia="Times New Roman" w:hAnsi="Times New Roman" w:cs="Times New Roman"/>
          <w:b/>
          <w:sz w:val="24"/>
          <w:szCs w:val="24"/>
        </w:rPr>
        <w:t xml:space="preserve"> výstava, prezentace, schůze, příměstský tábor a tomu podobné. Pronajmout jej mohou dospěle osoby- tj. osoby nad 18 let. Pronajímatel si vyhrazuje právo volby nájemce z více zájemců, nebo jeho úplného odmítnuti bez udaní důvodů.</w:t>
      </w:r>
    </w:p>
    <w:p w14:paraId="00000049" w14:textId="77777777" w:rsidR="00A23FD0" w:rsidRDefault="00A23FD0">
      <w:pPr>
        <w:spacing w:line="259" w:lineRule="auto"/>
        <w:rPr>
          <w:rFonts w:ascii="Times New Roman" w:eastAsia="Times New Roman" w:hAnsi="Times New Roman" w:cs="Times New Roman"/>
          <w:i/>
          <w:sz w:val="24"/>
          <w:szCs w:val="24"/>
        </w:rPr>
      </w:pPr>
    </w:p>
    <w:p w14:paraId="0000004A" w14:textId="77777777" w:rsidR="00A23FD0" w:rsidRDefault="00AA7F8D">
      <w:pPr>
        <w:spacing w:line="259"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Povinnosti pronajímatele:</w:t>
      </w:r>
    </w:p>
    <w:p w14:paraId="0000004B" w14:textId="77777777" w:rsidR="00A23FD0" w:rsidRDefault="00A23FD0">
      <w:pPr>
        <w:spacing w:line="259" w:lineRule="auto"/>
        <w:rPr>
          <w:rFonts w:ascii="Times New Roman" w:eastAsia="Times New Roman" w:hAnsi="Times New Roman" w:cs="Times New Roman"/>
          <w:sz w:val="10"/>
          <w:szCs w:val="10"/>
        </w:rPr>
      </w:pPr>
    </w:p>
    <w:p w14:paraId="0000004C"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Pronajímatel je povinen předat prostory včas dle požadavku a předchozí domluvy s nájemcem.</w:t>
      </w:r>
    </w:p>
    <w:p w14:paraId="0000004D"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Pronajímatel je povinen zaškolit nájemce na běžnou obsluhu el. zařízení a upozornit ho na veškeré povinnosti spojené s pronájmem objektu. </w:t>
      </w:r>
    </w:p>
    <w:p w14:paraId="0000004E"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Pronajímatel je pov</w:t>
      </w:r>
      <w:r>
        <w:rPr>
          <w:rFonts w:ascii="Times New Roman" w:eastAsia="Times New Roman" w:hAnsi="Times New Roman" w:cs="Times New Roman"/>
          <w:sz w:val="24"/>
          <w:szCs w:val="24"/>
        </w:rPr>
        <w:t>inen předat prostor čistý a bez překážek k nájmu.</w:t>
      </w:r>
    </w:p>
    <w:p w14:paraId="0000004F"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Pokud je domluvená akce s úklidem prostor, pronajímatel je povinen zapůjčit na úklid potřebné pomůcky a prostředky (ručníky, mop, vysavač, </w:t>
      </w:r>
      <w:proofErr w:type="spellStart"/>
      <w:r>
        <w:rPr>
          <w:rFonts w:ascii="Times New Roman" w:eastAsia="Times New Roman" w:hAnsi="Times New Roman" w:cs="Times New Roman"/>
          <w:sz w:val="24"/>
          <w:szCs w:val="24"/>
        </w:rPr>
        <w:t>dez</w:t>
      </w:r>
      <w:proofErr w:type="spellEnd"/>
      <w:r>
        <w:rPr>
          <w:rFonts w:ascii="Times New Roman" w:eastAsia="Times New Roman" w:hAnsi="Times New Roman" w:cs="Times New Roman"/>
          <w:sz w:val="24"/>
          <w:szCs w:val="24"/>
        </w:rPr>
        <w:t>. prostředky).</w:t>
      </w:r>
    </w:p>
    <w:p w14:paraId="00000050" w14:textId="77777777" w:rsidR="00A23FD0" w:rsidRDefault="00A23FD0">
      <w:pPr>
        <w:spacing w:line="259" w:lineRule="auto"/>
        <w:rPr>
          <w:rFonts w:ascii="Times New Roman" w:eastAsia="Times New Roman" w:hAnsi="Times New Roman" w:cs="Times New Roman"/>
          <w:sz w:val="24"/>
          <w:szCs w:val="24"/>
        </w:rPr>
      </w:pPr>
    </w:p>
    <w:p w14:paraId="00000051" w14:textId="77777777" w:rsidR="00A23FD0" w:rsidRDefault="00AA7F8D">
      <w:pPr>
        <w:spacing w:line="259"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Povinnosti nájemce:</w:t>
      </w:r>
    </w:p>
    <w:p w14:paraId="00000052" w14:textId="77777777" w:rsidR="00A23FD0" w:rsidRDefault="00A23FD0">
      <w:pPr>
        <w:spacing w:line="259" w:lineRule="auto"/>
        <w:rPr>
          <w:rFonts w:ascii="Times New Roman" w:eastAsia="Times New Roman" w:hAnsi="Times New Roman" w:cs="Times New Roman"/>
          <w:b/>
          <w:i/>
          <w:sz w:val="8"/>
          <w:szCs w:val="8"/>
        </w:rPr>
      </w:pPr>
    </w:p>
    <w:p w14:paraId="00000053"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Nájemce se zavazuje uží</w:t>
      </w:r>
      <w:r>
        <w:rPr>
          <w:rFonts w:ascii="Times New Roman" w:eastAsia="Times New Roman" w:hAnsi="Times New Roman" w:cs="Times New Roman"/>
          <w:sz w:val="24"/>
          <w:szCs w:val="24"/>
        </w:rPr>
        <w:t>vat pronajaté prostory jen k účelu uvedenému ve smlouvě, dle platné legislativy a v počtu rozumně odpovídajícím velikosti předmětu nájmu.</w:t>
      </w:r>
    </w:p>
    <w:p w14:paraId="00000054"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Nájemce při převzetí objektu obdrží veškeré klíče, které při zpětném předání odevzdá odpovědné osobě, nebo vloží po </w:t>
      </w:r>
      <w:r>
        <w:rPr>
          <w:rFonts w:ascii="Times New Roman" w:eastAsia="Times New Roman" w:hAnsi="Times New Roman" w:cs="Times New Roman"/>
          <w:sz w:val="24"/>
          <w:szCs w:val="24"/>
        </w:rPr>
        <w:t xml:space="preserve">zamknutí dle domluvy do trezoru na dveřích u vstupu. </w:t>
      </w:r>
    </w:p>
    <w:p w14:paraId="00000055"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Nájemce se zavazuje bezvýhradně dodržovat přísný zákaz kouření v prostorách budovy a</w:t>
      </w:r>
      <w:r>
        <w:rPr>
          <w:rFonts w:ascii="Times New Roman" w:eastAsia="Times New Roman" w:hAnsi="Times New Roman" w:cs="Times New Roman"/>
          <w:b/>
          <w:sz w:val="24"/>
          <w:szCs w:val="24"/>
        </w:rPr>
        <w:t xml:space="preserve"> zákazů zde podávaní alkoholu dětem a mladistvým, manipulace s otevřeným ohněm, včetně svíček a zábavné pyrotechniky a zákaz přístupu nepovolaných osob do vyhrazených k nájmu prostor. </w:t>
      </w:r>
      <w:r>
        <w:rPr>
          <w:rFonts w:ascii="Times New Roman" w:eastAsia="Times New Roman" w:hAnsi="Times New Roman" w:cs="Times New Roman"/>
          <w:sz w:val="24"/>
          <w:szCs w:val="24"/>
        </w:rPr>
        <w:t xml:space="preserve"> </w:t>
      </w:r>
    </w:p>
    <w:p w14:paraId="00000056" w14:textId="77777777" w:rsidR="00A23FD0" w:rsidRDefault="00AA7F8D">
      <w:pPr>
        <w:spacing w:line="259" w:lineRule="auto"/>
        <w:rPr>
          <w:rFonts w:ascii="Times New Roman" w:eastAsia="Times New Roman" w:hAnsi="Times New Roman" w:cs="Times New Roman"/>
          <w:sz w:val="24"/>
          <w:szCs w:val="24"/>
        </w:rPr>
      </w:pPr>
      <w:bookmarkStart w:id="3" w:name="_2s8eyo1" w:colFirst="0" w:colLast="0"/>
      <w:bookmarkEnd w:id="3"/>
      <w:r>
        <w:rPr>
          <w:rFonts w:ascii="Times New Roman" w:eastAsia="Times New Roman" w:hAnsi="Times New Roman" w:cs="Times New Roman"/>
          <w:sz w:val="24"/>
          <w:szCs w:val="24"/>
        </w:rPr>
        <w:t>* Nájemce se zavazuje dodržovat zásady bezpečnostní, pořádkové, hygien</w:t>
      </w:r>
      <w:r>
        <w:rPr>
          <w:rFonts w:ascii="Times New Roman" w:eastAsia="Times New Roman" w:hAnsi="Times New Roman" w:cs="Times New Roman"/>
          <w:sz w:val="24"/>
          <w:szCs w:val="24"/>
        </w:rPr>
        <w:t>ické a zásady protipožární prevence v celé budově.</w:t>
      </w:r>
    </w:p>
    <w:p w14:paraId="00000057" w14:textId="77777777" w:rsidR="00A23FD0" w:rsidRDefault="00AA7F8D">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Nájemce je povinen si překontrolovat vybavení prostor, případně nahlásit vzniklé škody.</w:t>
      </w:r>
    </w:p>
    <w:p w14:paraId="00000058" w14:textId="77777777" w:rsidR="00A23FD0" w:rsidRDefault="00A23FD0">
      <w:pPr>
        <w:spacing w:line="259" w:lineRule="auto"/>
        <w:rPr>
          <w:rFonts w:ascii="Times New Roman" w:eastAsia="Times New Roman" w:hAnsi="Times New Roman" w:cs="Times New Roman"/>
          <w:sz w:val="24"/>
          <w:szCs w:val="24"/>
        </w:rPr>
      </w:pPr>
    </w:p>
    <w:p w14:paraId="00000059" w14:textId="4197A85B" w:rsidR="00A23FD0" w:rsidRDefault="00AA7F8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Nájemce se zavazuje po akci v pronajatých prostorech odevzdat jej v odpovídajícím dohodnuté</w:t>
      </w:r>
      <w:r>
        <w:rPr>
          <w:rFonts w:ascii="Times New Roman" w:eastAsia="Times New Roman" w:hAnsi="Times New Roman" w:cs="Times New Roman"/>
          <w:b/>
          <w:sz w:val="24"/>
          <w:szCs w:val="24"/>
        </w:rPr>
        <w:t xml:space="preserve">m stavu nebo provést </w:t>
      </w:r>
      <w:r>
        <w:rPr>
          <w:rFonts w:ascii="Times New Roman" w:eastAsia="Times New Roman" w:hAnsi="Times New Roman" w:cs="Times New Roman"/>
          <w:b/>
          <w:sz w:val="24"/>
          <w:szCs w:val="24"/>
        </w:rPr>
        <w:t>úklid dle dojednaného tarifu v rozsahu:</w:t>
      </w:r>
    </w:p>
    <w:p w14:paraId="0000005A" w14:textId="77777777" w:rsidR="00A23FD0" w:rsidRDefault="00AA7F8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úklid, umytí a uložení použitého nádobí;</w:t>
      </w:r>
    </w:p>
    <w:p w14:paraId="0000005B" w14:textId="77777777" w:rsidR="00A23FD0" w:rsidRDefault="00AA7F8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úklid a utření použitých stolů a židli, vracení na původní místo;</w:t>
      </w:r>
    </w:p>
    <w:p w14:paraId="0000005C" w14:textId="77777777" w:rsidR="00A23FD0" w:rsidRDefault="00AA7F8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vytření podlah v požitých místnostech;</w:t>
      </w:r>
    </w:p>
    <w:p w14:paraId="0000005D" w14:textId="77777777" w:rsidR="00A23FD0" w:rsidRDefault="00AA7F8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vysátí koberce;</w:t>
      </w:r>
    </w:p>
    <w:p w14:paraId="0000005E" w14:textId="77777777" w:rsidR="00A23FD0" w:rsidRDefault="00AA7F8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úklid lednice, pokud byla použita;</w:t>
      </w:r>
    </w:p>
    <w:p w14:paraId="0000005F" w14:textId="77777777" w:rsidR="00A23FD0" w:rsidRDefault="00AA7F8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úklid WC;</w:t>
      </w:r>
    </w:p>
    <w:p w14:paraId="00000060" w14:textId="77777777" w:rsidR="00A23FD0" w:rsidRDefault="00AA7F8D">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vynesení odpadkových košů, výměna sáčku v koších.</w:t>
      </w:r>
    </w:p>
    <w:p w14:paraId="00000061" w14:textId="77777777" w:rsidR="00A23FD0" w:rsidRDefault="00A23FD0">
      <w:pPr>
        <w:spacing w:line="259" w:lineRule="auto"/>
        <w:rPr>
          <w:rFonts w:ascii="Times New Roman" w:eastAsia="Times New Roman" w:hAnsi="Times New Roman" w:cs="Times New Roman"/>
          <w:b/>
          <w:sz w:val="24"/>
          <w:szCs w:val="24"/>
        </w:rPr>
      </w:pPr>
    </w:p>
    <w:p w14:paraId="00000062" w14:textId="311A9FAF" w:rsidR="00A23FD0" w:rsidRDefault="00AA7F8D">
      <w:pPr>
        <w:spacing w:line="259" w:lineRule="auto"/>
      </w:pPr>
      <w:r>
        <w:rPr>
          <w:rFonts w:ascii="Times New Roman" w:eastAsia="Times New Roman" w:hAnsi="Times New Roman" w:cs="Times New Roman"/>
          <w:sz w:val="24"/>
          <w:szCs w:val="24"/>
        </w:rPr>
        <w:t xml:space="preserve">* Nájemce se zavazuje vrátit předmět nájmu do smluvně stanoveného termínu s tím, že pokud tak neučiní, zavazuje se uhradit pronajímateli smluvní pokutu ve výši 500,-Kč, případně vyšší, pokud </w:t>
      </w:r>
      <w:r>
        <w:rPr>
          <w:rFonts w:ascii="Times New Roman" w:eastAsia="Times New Roman" w:hAnsi="Times New Roman" w:cs="Times New Roman"/>
          <w:sz w:val="24"/>
          <w:szCs w:val="24"/>
        </w:rPr>
        <w:t xml:space="preserve">úklid prostor přesáhne 2 hodiny pro jednoho </w:t>
      </w:r>
      <w:proofErr w:type="gramStart"/>
      <w:r>
        <w:rPr>
          <w:rFonts w:ascii="Times New Roman" w:eastAsia="Times New Roman" w:hAnsi="Times New Roman" w:cs="Times New Roman"/>
          <w:sz w:val="24"/>
          <w:szCs w:val="24"/>
        </w:rPr>
        <w:t>člověka.</w:t>
      </w:r>
      <w:proofErr w:type="gramEnd"/>
    </w:p>
    <w:sectPr w:rsidR="00A23F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C2C6B"/>
    <w:multiLevelType w:val="multilevel"/>
    <w:tmpl w:val="5D66830A"/>
    <w:lvl w:ilvl="0">
      <w:start w:val="1"/>
      <w:numFmt w:val="lowerLetter"/>
      <w:lvlText w:val="%1)"/>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1" w15:restartNumberingAfterBreak="0">
    <w:nsid w:val="5EDD057A"/>
    <w:multiLevelType w:val="multilevel"/>
    <w:tmpl w:val="7834F0F6"/>
    <w:lvl w:ilvl="0">
      <w:start w:val="1"/>
      <w:numFmt w:val="lowerLetter"/>
      <w:lvlText w:val="%1)"/>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FD0"/>
    <w:rsid w:val="00A23FD0"/>
    <w:rsid w:val="00AA7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E185"/>
  <w15:docId w15:val="{00A432E3-218E-4465-B9E2-50EADC70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1416</Words>
  <Characters>8360</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 Hradil</cp:lastModifiedBy>
  <cp:revision>2</cp:revision>
  <dcterms:created xsi:type="dcterms:W3CDTF">2024-09-24T15:05:00Z</dcterms:created>
  <dcterms:modified xsi:type="dcterms:W3CDTF">2024-09-24T15:07:00Z</dcterms:modified>
</cp:coreProperties>
</file>